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2CF" w:rsidRDefault="001032CF" w:rsidP="001032CF">
      <w:pPr>
        <w:tabs>
          <w:tab w:val="left" w:pos="753"/>
        </w:tabs>
        <w:jc w:val="left"/>
      </w:pPr>
      <w:r>
        <w:t>附件一</w:t>
      </w:r>
    </w:p>
    <w:p w:rsidR="001032CF" w:rsidRDefault="001032CF" w:rsidP="001032CF">
      <w:pPr>
        <w:tabs>
          <w:tab w:val="left" w:pos="753"/>
        </w:tabs>
        <w:jc w:val="left"/>
      </w:pPr>
    </w:p>
    <w:tbl>
      <w:tblPr>
        <w:tblW w:w="1706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4"/>
        <w:gridCol w:w="120"/>
        <w:gridCol w:w="1665"/>
        <w:gridCol w:w="1640"/>
        <w:gridCol w:w="1080"/>
        <w:gridCol w:w="1185"/>
        <w:gridCol w:w="1095"/>
        <w:gridCol w:w="1295"/>
        <w:gridCol w:w="1185"/>
        <w:gridCol w:w="1185"/>
        <w:gridCol w:w="2505"/>
        <w:gridCol w:w="3384"/>
      </w:tblGrid>
      <w:tr w:rsidR="001032CF" w:rsidTr="0060122A">
        <w:trPr>
          <w:gridAfter w:val="1"/>
          <w:wAfter w:w="3384" w:type="dxa"/>
          <w:trHeight w:val="960"/>
        </w:trPr>
        <w:tc>
          <w:tcPr>
            <w:tcW w:w="844" w:type="dxa"/>
            <w:gridSpan w:val="2"/>
          </w:tcPr>
          <w:p w:rsidR="001032CF" w:rsidRDefault="001032CF" w:rsidP="0060122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40"/>
                <w:szCs w:val="40"/>
                <w:lang w:bidi="ar"/>
              </w:rPr>
            </w:pPr>
          </w:p>
        </w:tc>
        <w:tc>
          <w:tcPr>
            <w:tcW w:w="12835" w:type="dxa"/>
            <w:gridSpan w:val="9"/>
            <w:vAlign w:val="center"/>
          </w:tcPr>
          <w:p w:rsidR="001032CF" w:rsidRDefault="001032CF" w:rsidP="0060122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40"/>
                <w:szCs w:val="40"/>
              </w:rPr>
            </w:pPr>
            <w:bookmarkStart w:id="0" w:name="_GoBack"/>
            <w:bookmarkEnd w:id="0"/>
            <w:r>
              <w:rPr>
                <w:rFonts w:ascii="宋体" w:hAnsi="宋体" w:cs="宋体" w:hint="eastAsia"/>
                <w:b/>
                <w:color w:val="000000"/>
                <w:kern w:val="0"/>
                <w:sz w:val="40"/>
                <w:szCs w:val="40"/>
                <w:lang w:bidi="ar"/>
              </w:rPr>
              <w:t>耕地（鱼塘）情况—</w:t>
            </w:r>
            <w:proofErr w:type="gramStart"/>
            <w:r>
              <w:rPr>
                <w:rFonts w:ascii="宋体" w:hAnsi="宋体" w:cs="宋体" w:hint="eastAsia"/>
                <w:b/>
                <w:color w:val="000000"/>
                <w:kern w:val="0"/>
                <w:sz w:val="40"/>
                <w:szCs w:val="40"/>
                <w:lang w:bidi="ar"/>
              </w:rPr>
              <w:t>览</w:t>
            </w:r>
            <w:proofErr w:type="gramEnd"/>
            <w:r>
              <w:rPr>
                <w:rFonts w:ascii="宋体" w:hAnsi="宋体" w:cs="宋体" w:hint="eastAsia"/>
                <w:b/>
                <w:color w:val="000000"/>
                <w:kern w:val="0"/>
                <w:sz w:val="40"/>
                <w:szCs w:val="40"/>
                <w:lang w:bidi="ar"/>
              </w:rPr>
              <w:t>表</w:t>
            </w:r>
          </w:p>
        </w:tc>
      </w:tr>
      <w:tr w:rsidR="001032CF" w:rsidTr="0060122A">
        <w:trPr>
          <w:gridAfter w:val="1"/>
          <w:wAfter w:w="3384" w:type="dxa"/>
          <w:trHeight w:val="555"/>
        </w:trPr>
        <w:tc>
          <w:tcPr>
            <w:tcW w:w="844" w:type="dxa"/>
            <w:gridSpan w:val="2"/>
          </w:tcPr>
          <w:p w:rsidR="001032CF" w:rsidRDefault="001032CF" w:rsidP="0060122A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2835" w:type="dxa"/>
            <w:gridSpan w:val="9"/>
            <w:vAlign w:val="center"/>
          </w:tcPr>
          <w:p w:rsidR="001032CF" w:rsidRDefault="001032CF" w:rsidP="0060122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单位：广州南沙现代农业产业集团公司</w:t>
            </w:r>
          </w:p>
        </w:tc>
      </w:tr>
      <w:tr w:rsidR="001032CF" w:rsidTr="0060122A">
        <w:trPr>
          <w:gridAfter w:val="1"/>
          <w:wAfter w:w="3384" w:type="dxa"/>
          <w:trHeight w:val="102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032CF" w:rsidRDefault="001032CF" w:rsidP="0060122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编号</w:t>
            </w:r>
          </w:p>
        </w:tc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032CF" w:rsidRDefault="001032CF" w:rsidP="0060122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地点、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田号</w:t>
            </w:r>
            <w:proofErr w:type="gramEnd"/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032CF" w:rsidRDefault="001032CF" w:rsidP="0060122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承包起止日期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032CF" w:rsidRDefault="001032CF" w:rsidP="0060122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合同期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032CF" w:rsidRDefault="001032CF" w:rsidP="0060122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面积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br/>
              <w:t>（亩）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032CF" w:rsidRDefault="001032CF" w:rsidP="0060122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经营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br/>
              <w:t>范围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032CF" w:rsidRDefault="001032CF" w:rsidP="0060122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 xml:space="preserve">招租底价 </w:t>
            </w:r>
            <w:r>
              <w:rPr>
                <w:rFonts w:ascii="宋体" w:hAnsi="宋体" w:cs="宋体"/>
                <w:sz w:val="24"/>
                <w:lang w:bidi="ar"/>
              </w:rPr>
              <w:t>（元/年/亩）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032CF" w:rsidRDefault="001032CF" w:rsidP="0060122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租金递增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032CF" w:rsidRDefault="001032CF" w:rsidP="0060122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投标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br/>
              <w:t>保证金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032CF" w:rsidRDefault="001032CF" w:rsidP="0060122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备注</w:t>
            </w:r>
          </w:p>
        </w:tc>
      </w:tr>
      <w:tr w:rsidR="001032CF" w:rsidTr="0060122A">
        <w:trPr>
          <w:trHeight w:val="102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2CF" w:rsidRDefault="001032CF" w:rsidP="0060122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1</w:t>
            </w:r>
          </w:p>
        </w:tc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2CF" w:rsidRDefault="001032CF" w:rsidP="0060122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7220E6">
              <w:rPr>
                <w:rFonts w:ascii="宋体" w:hAnsi="宋体" w:cs="宋体" w:hint="eastAsia"/>
                <w:kern w:val="0"/>
                <w:sz w:val="24"/>
                <w:lang w:bidi="ar"/>
              </w:rPr>
              <w:t>沙尾垦18西围上间9号田北侧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2CF" w:rsidRDefault="001032CF" w:rsidP="0060122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自双方签订土地交接记录表起计算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2CF" w:rsidRDefault="001032CF" w:rsidP="0060122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6年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2CF" w:rsidRDefault="001032CF" w:rsidP="0060122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52.6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2CF" w:rsidRDefault="001032CF" w:rsidP="0060122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养殖虾类水产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2CF" w:rsidRDefault="001032CF" w:rsidP="0060122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2080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2CF" w:rsidRDefault="001032CF" w:rsidP="0060122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每两年递增7%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2CF" w:rsidRDefault="001032CF" w:rsidP="0060122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50000元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2CF" w:rsidRDefault="001032CF" w:rsidP="0060122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租赁期限采用“3年+3年”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模式</w:t>
            </w:r>
          </w:p>
        </w:tc>
        <w:tc>
          <w:tcPr>
            <w:tcW w:w="3384" w:type="dxa"/>
            <w:vAlign w:val="center"/>
          </w:tcPr>
          <w:p w:rsidR="001032CF" w:rsidRDefault="001032CF" w:rsidP="0060122A">
            <w:pPr>
              <w:widowControl/>
              <w:jc w:val="center"/>
            </w:pPr>
          </w:p>
        </w:tc>
      </w:tr>
    </w:tbl>
    <w:p w:rsidR="00D534D0" w:rsidRPr="001032CF" w:rsidRDefault="00D534D0"/>
    <w:sectPr w:rsidR="00D534D0" w:rsidRPr="001032CF" w:rsidSect="001032C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2CF"/>
    <w:rsid w:val="001032CF"/>
    <w:rsid w:val="00D53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2CF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2CF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杜润祥</dc:creator>
  <cp:lastModifiedBy>杜润祥</cp:lastModifiedBy>
  <cp:revision>1</cp:revision>
  <dcterms:created xsi:type="dcterms:W3CDTF">2021-06-13T01:40:00Z</dcterms:created>
  <dcterms:modified xsi:type="dcterms:W3CDTF">2021-06-13T01:41:00Z</dcterms:modified>
</cp:coreProperties>
</file>